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F572417" w14:textId="62B12960" w:rsidR="00DA4BD5" w:rsidRPr="004752F6" w:rsidRDefault="00DA4BD5" w:rsidP="00DA4BD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1C0735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400-01/23-01/04</w:t>
      </w:r>
    </w:p>
    <w:p w14:paraId="6D105999" w14:textId="5EC048FA" w:rsidR="00DA4BD5" w:rsidRPr="004752F6" w:rsidRDefault="00DA4BD5" w:rsidP="00DA4BD5">
      <w:pPr>
        <w:tabs>
          <w:tab w:val="left" w:pos="28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URBROJ: </w:t>
      </w:r>
      <w:r w:rsidR="001C0735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2158-21-03-23-2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</w:p>
    <w:p w14:paraId="274A3B38" w14:textId="644F565A" w:rsidR="00DA4BD5" w:rsidRPr="004752F6" w:rsidRDefault="00DA4BD5" w:rsidP="00DA4BD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 </w:t>
      </w:r>
      <w:r w:rsidR="001C0735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</w:p>
    <w:p w14:paraId="65CE97E7" w14:textId="77777777" w:rsidR="00DA4BD5" w:rsidRPr="004752F6" w:rsidRDefault="00DA4BD5" w:rsidP="00DA4BD5">
      <w:pPr>
        <w:spacing w:after="0"/>
        <w:rPr>
          <w:rFonts w:ascii="Times New Roman" w:hAnsi="Times New Roman"/>
          <w:sz w:val="20"/>
          <w:szCs w:val="20"/>
        </w:rPr>
      </w:pPr>
    </w:p>
    <w:p w14:paraId="41A65A7A" w14:textId="59AF7EA2" w:rsidR="00DA4BD5" w:rsidRPr="004752F6" w:rsidRDefault="00DA4BD5" w:rsidP="00DA4BD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 w:rsidR="00A02A6B">
        <w:rPr>
          <w:rFonts w:ascii="Times New Roman" w:hAnsi="Times New Roman" w:cs="Times New Roman"/>
          <w:sz w:val="20"/>
          <w:szCs w:val="20"/>
        </w:rPr>
        <w:t>5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 w:rsidR="00A02A6B">
        <w:rPr>
          <w:rFonts w:ascii="Times New Roman" w:hAnsi="Times New Roman" w:cs="Times New Roman"/>
          <w:sz w:val="20"/>
          <w:szCs w:val="20"/>
        </w:rPr>
        <w:t xml:space="preserve"> stavka 1.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 w:rsidR="00A02A6B">
        <w:rPr>
          <w:rFonts w:ascii="Times New Roman" w:hAnsi="Times New Roman" w:cs="Times New Roman"/>
          <w:sz w:val="20"/>
          <w:szCs w:val="20"/>
        </w:rPr>
        <w:t>kulturnim vijećima i financiranju javnih potreba u kulturi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A02A6B">
        <w:rPr>
          <w:rFonts w:ascii="Times New Roman" w:hAnsi="Times New Roman" w:cs="Times New Roman"/>
          <w:sz w:val="20"/>
          <w:szCs w:val="20"/>
        </w:rPr>
        <w:t>83/22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  i članka </w:t>
      </w:r>
      <w:r w:rsidR="00A02A6B">
        <w:rPr>
          <w:rFonts w:ascii="Times New Roman" w:hAnsi="Times New Roman" w:cs="Times New Roman"/>
          <w:sz w:val="20"/>
          <w:szCs w:val="20"/>
        </w:rPr>
        <w:t>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="00A02A6B">
        <w:rPr>
          <w:rFonts w:ascii="Times New Roman" w:hAnsi="Times New Roman" w:cs="Times New Roman"/>
          <w:sz w:val="20"/>
          <w:szCs w:val="20"/>
        </w:rPr>
        <w:t xml:space="preserve"> </w:t>
      </w:r>
      <w:r w:rsidR="004D6855">
        <w:rPr>
          <w:rFonts w:ascii="Times New Roman" w:hAnsi="Times New Roman" w:cs="Times New Roman"/>
          <w:sz w:val="20"/>
          <w:szCs w:val="20"/>
        </w:rPr>
        <w:t>6/21, 1/</w:t>
      </w:r>
      <w:r w:rsidR="00A02A6B">
        <w:rPr>
          <w:rFonts w:ascii="Times New Roman" w:hAnsi="Times New Roman" w:cs="Times New Roman"/>
          <w:sz w:val="20"/>
          <w:szCs w:val="20"/>
        </w:rPr>
        <w:t>2</w:t>
      </w:r>
      <w:r w:rsidR="004D6855">
        <w:rPr>
          <w:rFonts w:ascii="Times New Roman" w:hAnsi="Times New Roman" w:cs="Times New Roman"/>
          <w:sz w:val="20"/>
          <w:szCs w:val="20"/>
        </w:rPr>
        <w:t>2, 2</w:t>
      </w:r>
      <w:r w:rsidR="00A02A6B">
        <w:rPr>
          <w:rFonts w:ascii="Times New Roman" w:hAnsi="Times New Roman" w:cs="Times New Roman"/>
          <w:sz w:val="20"/>
          <w:szCs w:val="20"/>
        </w:rPr>
        <w:t xml:space="preserve">/22), </w:t>
      </w:r>
      <w:r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1C0735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1C0735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A05425F" w14:textId="58A76B6F" w:rsidR="00976FAB" w:rsidRDefault="002D76B6" w:rsidP="004D6855">
      <w:pPr>
        <w:pStyle w:val="Naslov1"/>
        <w:rPr>
          <w:rFonts w:cs="Times New Roman"/>
          <w:b w:val="0"/>
          <w:bCs w:val="0"/>
          <w:sz w:val="20"/>
          <w:szCs w:val="20"/>
        </w:rPr>
      </w:pPr>
      <w:r>
        <w:t xml:space="preserve">I. IZMJENE I DOPUNE </w:t>
      </w:r>
      <w:r w:rsidR="00976FAB" w:rsidRPr="004752F6">
        <w:t>PROGRAM</w:t>
      </w:r>
      <w:r>
        <w:t>A</w:t>
      </w:r>
      <w:r w:rsidR="004752F6">
        <w:br/>
      </w:r>
      <w:r w:rsidR="00976FAB" w:rsidRPr="004752F6">
        <w:t xml:space="preserve">javnih potreba u kulturi na području Općine </w:t>
      </w:r>
      <w:r w:rsidR="00DA4BD5">
        <w:t xml:space="preserve">Gorjani </w:t>
      </w:r>
      <w:r w:rsidR="00976FAB" w:rsidRPr="004752F6">
        <w:t xml:space="preserve"> za </w:t>
      </w:r>
      <w:r w:rsidR="0035749A">
        <w:t>2023</w:t>
      </w:r>
      <w:r w:rsidR="00976FAB" w:rsidRPr="004752F6">
        <w:t xml:space="preserve">. godinu </w:t>
      </w: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75906356" w:rsidR="0012495C" w:rsidRPr="004752F6" w:rsidRDefault="00976FAB" w:rsidP="004D68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DA4BD5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 </w:t>
      </w:r>
      <w:r w:rsidR="0035749A">
        <w:rPr>
          <w:rFonts w:ascii="Times New Roman" w:hAnsi="Times New Roman" w:cs="Times New Roman"/>
          <w:sz w:val="20"/>
          <w:szCs w:val="20"/>
        </w:rPr>
        <w:t>2023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godinu planiraju se sredstva za financiranje javnih potreba u kulturi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3089"/>
      </w:tblGrid>
      <w:tr w:rsidR="0035749A" w:rsidRPr="0035749A" w14:paraId="3041E01E" w14:textId="77777777" w:rsidTr="004D6855">
        <w:tc>
          <w:tcPr>
            <w:tcW w:w="6658" w:type="dxa"/>
            <w:shd w:val="clear" w:color="auto" w:fill="505050"/>
          </w:tcPr>
          <w:p w14:paraId="2E5F8B4C" w14:textId="06EBBA73" w:rsidR="0035749A" w:rsidRPr="0035749A" w:rsidRDefault="0035749A" w:rsidP="0035749A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35749A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3089" w:type="dxa"/>
            <w:shd w:val="clear" w:color="auto" w:fill="505050"/>
          </w:tcPr>
          <w:p w14:paraId="226FA60C" w14:textId="1C5C714C" w:rsidR="0035749A" w:rsidRPr="0035749A" w:rsidRDefault="0035749A" w:rsidP="0035749A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35749A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I. IZMJENE I DOPUNE PLANA PRORAČUNA 2023. GODINE</w:t>
            </w:r>
          </w:p>
        </w:tc>
      </w:tr>
      <w:tr w:rsidR="0035749A" w14:paraId="0463E242" w14:textId="77777777" w:rsidTr="004D6855">
        <w:tc>
          <w:tcPr>
            <w:tcW w:w="6658" w:type="dxa"/>
          </w:tcPr>
          <w:p w14:paraId="59CBEB32" w14:textId="77777777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R055 KAPITALNE DONACIJE ŽUPI SV. JAKOVA APOSTOLA GORJANI</w:t>
            </w:r>
          </w:p>
          <w:p w14:paraId="6A3FBCDB" w14:textId="7F0ACEAD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089" w:type="dxa"/>
          </w:tcPr>
          <w:p w14:paraId="2A3D1539" w14:textId="5CA7CA2B" w:rsidR="0035749A" w:rsidRDefault="0035749A" w:rsidP="003574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15.000,00</w:t>
            </w:r>
          </w:p>
        </w:tc>
      </w:tr>
      <w:tr w:rsidR="0035749A" w14:paraId="22F396E4" w14:textId="77777777" w:rsidTr="004D6855">
        <w:tc>
          <w:tcPr>
            <w:tcW w:w="6658" w:type="dxa"/>
          </w:tcPr>
          <w:p w14:paraId="255EDC7A" w14:textId="77777777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R054 TEKUĆE DONACIJE U NOVCU - RKT</w:t>
            </w:r>
          </w:p>
          <w:p w14:paraId="2B6BC9E6" w14:textId="433D0851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089" w:type="dxa"/>
          </w:tcPr>
          <w:p w14:paraId="612D53C5" w14:textId="1774D6A8" w:rsidR="0035749A" w:rsidRDefault="0035749A" w:rsidP="003574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3.300,00</w:t>
            </w:r>
          </w:p>
        </w:tc>
      </w:tr>
      <w:tr w:rsidR="0035749A" w14:paraId="3BD4E1DB" w14:textId="77777777" w:rsidTr="004D6855">
        <w:tc>
          <w:tcPr>
            <w:tcW w:w="6658" w:type="dxa"/>
          </w:tcPr>
          <w:p w14:paraId="42E9FEA9" w14:textId="77777777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R051 TEKUĆE DONACIJE U NOVCU - ZA KULTURU</w:t>
            </w:r>
          </w:p>
          <w:p w14:paraId="427DBE8A" w14:textId="25DB7ABA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089" w:type="dxa"/>
          </w:tcPr>
          <w:p w14:paraId="6D038A13" w14:textId="70000989" w:rsidR="0035749A" w:rsidRDefault="0035749A" w:rsidP="003574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6.600,00</w:t>
            </w:r>
          </w:p>
        </w:tc>
      </w:tr>
      <w:tr w:rsidR="0035749A" w14:paraId="717568C0" w14:textId="77777777" w:rsidTr="004D6855">
        <w:tc>
          <w:tcPr>
            <w:tcW w:w="6658" w:type="dxa"/>
          </w:tcPr>
          <w:p w14:paraId="06D4E3ED" w14:textId="77777777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R175 TISAK ZBORNIKA RADOVA SA ZNANSTVENO-STRUČNOG SKUPA</w:t>
            </w:r>
          </w:p>
          <w:p w14:paraId="10318775" w14:textId="3038B88A" w:rsidR="0035749A" w:rsidRDefault="0035749A" w:rsidP="003574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089" w:type="dxa"/>
          </w:tcPr>
          <w:p w14:paraId="57264016" w14:textId="0B0C5DE1" w:rsidR="0035749A" w:rsidRDefault="0035749A" w:rsidP="003574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14.000,00</w:t>
            </w:r>
          </w:p>
        </w:tc>
      </w:tr>
      <w:tr w:rsidR="0035749A" w:rsidRPr="0035749A" w14:paraId="25A0C309" w14:textId="77777777" w:rsidTr="004D6855">
        <w:tc>
          <w:tcPr>
            <w:tcW w:w="6658" w:type="dxa"/>
          </w:tcPr>
          <w:p w14:paraId="2247DDDD" w14:textId="23670371" w:rsidR="0035749A" w:rsidRPr="0035749A" w:rsidRDefault="0035749A" w:rsidP="0035749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3089" w:type="dxa"/>
          </w:tcPr>
          <w:p w14:paraId="3A172986" w14:textId="41FBD15B" w:rsidR="0035749A" w:rsidRPr="0035749A" w:rsidRDefault="0035749A" w:rsidP="0035749A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49A">
              <w:rPr>
                <w:rFonts w:ascii="Times New Roman" w:hAnsi="Times New Roman" w:cs="Times New Roman"/>
                <w:b/>
                <w:sz w:val="20"/>
                <w:szCs w:val="20"/>
              </w:rPr>
              <w:t>38.900,00</w:t>
            </w:r>
          </w:p>
        </w:tc>
      </w:tr>
    </w:tbl>
    <w:p w14:paraId="295594F5" w14:textId="3F3FD75F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E1E97B5" w14:textId="5B3A9E51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2.</w:t>
      </w:r>
    </w:p>
    <w:p w14:paraId="16AEBABF" w14:textId="2BCD8EE9" w:rsidR="00976FAB" w:rsidRPr="004752F6" w:rsidRDefault="00976FAB" w:rsidP="00925BD6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Sredstva iz </w:t>
      </w:r>
      <w:r w:rsidR="0012495C" w:rsidRPr="004752F6">
        <w:rPr>
          <w:rFonts w:ascii="Times New Roman" w:hAnsi="Times New Roman"/>
          <w:sz w:val="20"/>
          <w:szCs w:val="20"/>
        </w:rPr>
        <w:t>članka 1.</w:t>
      </w:r>
      <w:r w:rsidRPr="004752F6">
        <w:rPr>
          <w:rFonts w:ascii="Times New Roman" w:hAnsi="Times New Roman"/>
          <w:sz w:val="20"/>
          <w:szCs w:val="20"/>
        </w:rPr>
        <w:t xml:space="preserve"> ovog Programa koristit će se za realizaciju programa kulturno-umjetničkih sadržaja:</w:t>
      </w:r>
    </w:p>
    <w:p w14:paraId="483EE982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zaštitu, očuvanje i promicanje kulturne baštine,</w:t>
      </w:r>
    </w:p>
    <w:p w14:paraId="3090FBF1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književnu, nakladničku i knjižničnu djelatnost,</w:t>
      </w:r>
    </w:p>
    <w:p w14:paraId="451E0C9D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likovnu i muzejsko-galerijsku djelatnost,</w:t>
      </w:r>
    </w:p>
    <w:p w14:paraId="2CD6C87D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glazbenu, plesnu i glazbeno-scensku umjetnost, </w:t>
      </w:r>
    </w:p>
    <w:p w14:paraId="46D63B00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dramsku i kazališnu djelatnost,</w:t>
      </w:r>
    </w:p>
    <w:p w14:paraId="23A255CE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filmsku i drugu audiovizualnu djelatnost,</w:t>
      </w:r>
    </w:p>
    <w:p w14:paraId="25C27B68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međunarodnu kulturnu suradnju.</w:t>
      </w:r>
    </w:p>
    <w:p w14:paraId="0E547EDD" w14:textId="72D8795E" w:rsidR="00976FAB" w:rsidRPr="004752F6" w:rsidRDefault="00976FAB" w:rsidP="001C0735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5A93AFF6" w14:textId="3FD586AE" w:rsidR="00976FAB" w:rsidRPr="004752F6" w:rsidRDefault="00976FAB" w:rsidP="00925BD6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Raspodjelu sredstava za potrebe kulture utvrdit će Općinski načelnik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Pr="004752F6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>
        <w:rPr>
          <w:rFonts w:ascii="Times New Roman" w:hAnsi="Times New Roman"/>
          <w:sz w:val="20"/>
          <w:szCs w:val="20"/>
        </w:rPr>
        <w:t>„</w:t>
      </w:r>
      <w:r w:rsidRPr="004752F6">
        <w:rPr>
          <w:rFonts w:ascii="Times New Roman" w:hAnsi="Times New Roman"/>
          <w:sz w:val="20"/>
          <w:szCs w:val="20"/>
        </w:rPr>
        <w:t>Narodne novine</w:t>
      </w:r>
      <w:r w:rsidR="00781F14">
        <w:rPr>
          <w:rFonts w:ascii="Times New Roman" w:hAnsi="Times New Roman"/>
          <w:sz w:val="20"/>
          <w:szCs w:val="20"/>
        </w:rPr>
        <w:t>“,</w:t>
      </w:r>
      <w:r w:rsidRPr="004752F6">
        <w:rPr>
          <w:rFonts w:ascii="Times New Roman" w:hAnsi="Times New Roman"/>
          <w:sz w:val="20"/>
          <w:szCs w:val="20"/>
        </w:rPr>
        <w:t xml:space="preserve"> br</w:t>
      </w:r>
      <w:r w:rsidR="00781F14">
        <w:rPr>
          <w:rFonts w:ascii="Times New Roman" w:hAnsi="Times New Roman"/>
          <w:sz w:val="20"/>
          <w:szCs w:val="20"/>
        </w:rPr>
        <w:t>oj</w:t>
      </w:r>
      <w:r w:rsidRPr="004752F6">
        <w:rPr>
          <w:rFonts w:ascii="Times New Roman" w:hAnsi="Times New Roman"/>
          <w:sz w:val="20"/>
          <w:szCs w:val="20"/>
        </w:rPr>
        <w:t xml:space="preserve"> 26/15) svojom Odlukom po prethodno pribavljenom mišljenju Povjerenstva koje će provoditi javni natječaj.</w:t>
      </w:r>
    </w:p>
    <w:p w14:paraId="6ED25BBD" w14:textId="77777777" w:rsidR="00976FAB" w:rsidRPr="004752F6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CA1BBE7" w14:textId="75B4F339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4.</w:t>
      </w:r>
    </w:p>
    <w:p w14:paraId="1E031351" w14:textId="03827F57" w:rsidR="00976FAB" w:rsidRPr="00A02A6B" w:rsidRDefault="00EE3E8C" w:rsidP="00E9074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Ovaj Program stupa na snagu osmog dana od dana objave u „Službenom glasniku Općine</w:t>
      </w:r>
      <w:r w:rsidRPr="00A02A6B">
        <w:rPr>
          <w:rFonts w:ascii="Times New Roman" w:hAnsi="Times New Roman" w:cs="Times New Roman"/>
          <w:sz w:val="20"/>
          <w:szCs w:val="20"/>
        </w:rPr>
        <w:t xml:space="preserve"> </w:t>
      </w:r>
      <w:r w:rsidR="00DA4BD5" w:rsidRPr="00A02A6B">
        <w:rPr>
          <w:rFonts w:ascii="Times New Roman" w:hAnsi="Times New Roman" w:cs="Times New Roman"/>
          <w:sz w:val="20"/>
          <w:szCs w:val="20"/>
        </w:rPr>
        <w:t>Gorjani</w:t>
      </w:r>
      <w:r w:rsidR="00781F14" w:rsidRPr="00A02A6B">
        <w:rPr>
          <w:rFonts w:ascii="Times New Roman" w:hAnsi="Times New Roman" w:cs="Times New Roman"/>
          <w:sz w:val="20"/>
          <w:szCs w:val="20"/>
        </w:rPr>
        <w:t>“</w:t>
      </w:r>
      <w:r w:rsidR="00976FAB" w:rsidRPr="00A02A6B">
        <w:rPr>
          <w:rFonts w:ascii="Times New Roman" w:hAnsi="Times New Roman" w:cs="Times New Roman"/>
          <w:sz w:val="20"/>
          <w:szCs w:val="20"/>
        </w:rPr>
        <w:t>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3C99EC9C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  <w:r w:rsidR="001C0735">
        <w:rPr>
          <w:rFonts w:ascii="Times New Roman" w:hAnsi="Times New Roman" w:cs="Times New Roman"/>
          <w:sz w:val="20"/>
          <w:szCs w:val="20"/>
        </w:rPr>
        <w:t>:</w:t>
      </w:r>
    </w:p>
    <w:p w14:paraId="24C50836" w14:textId="749F8616" w:rsidR="001C0735" w:rsidRPr="00FC6DA2" w:rsidRDefault="001C0735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34379E74" w14:textId="29D179A9" w:rsidR="00925BD6" w:rsidRPr="004752F6" w:rsidRDefault="00FC6DA2" w:rsidP="004D6855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  <w:bookmarkEnd w:id="0"/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F157" w14:textId="77777777" w:rsidR="00B92360" w:rsidRDefault="00B92360">
      <w:pPr>
        <w:spacing w:after="0" w:line="240" w:lineRule="auto"/>
      </w:pPr>
      <w:r>
        <w:separator/>
      </w:r>
    </w:p>
  </w:endnote>
  <w:endnote w:type="continuationSeparator" w:id="0">
    <w:p w14:paraId="30ED6330" w14:textId="77777777" w:rsidR="00B92360" w:rsidRDefault="00B9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8C6D8" w14:textId="77777777" w:rsidR="00B92360" w:rsidRDefault="00B92360">
      <w:pPr>
        <w:spacing w:after="0" w:line="240" w:lineRule="auto"/>
      </w:pPr>
      <w:r>
        <w:separator/>
      </w:r>
    </w:p>
  </w:footnote>
  <w:footnote w:type="continuationSeparator" w:id="0">
    <w:p w14:paraId="77107767" w14:textId="77777777" w:rsidR="00B92360" w:rsidRDefault="00B92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419914">
    <w:abstractNumId w:val="4"/>
  </w:num>
  <w:num w:numId="2" w16cid:durableId="375395655">
    <w:abstractNumId w:val="12"/>
  </w:num>
  <w:num w:numId="3" w16cid:durableId="1652951163">
    <w:abstractNumId w:val="13"/>
  </w:num>
  <w:num w:numId="4" w16cid:durableId="657030930">
    <w:abstractNumId w:val="16"/>
  </w:num>
  <w:num w:numId="5" w16cid:durableId="1181242764">
    <w:abstractNumId w:val="2"/>
  </w:num>
  <w:num w:numId="6" w16cid:durableId="69158726">
    <w:abstractNumId w:val="8"/>
  </w:num>
  <w:num w:numId="7" w16cid:durableId="449205325">
    <w:abstractNumId w:val="15"/>
  </w:num>
  <w:num w:numId="8" w16cid:durableId="1824275589">
    <w:abstractNumId w:val="3"/>
  </w:num>
  <w:num w:numId="9" w16cid:durableId="1673527420">
    <w:abstractNumId w:val="6"/>
  </w:num>
  <w:num w:numId="10" w16cid:durableId="324238575">
    <w:abstractNumId w:val="5"/>
  </w:num>
  <w:num w:numId="11" w16cid:durableId="1011639704">
    <w:abstractNumId w:val="7"/>
  </w:num>
  <w:num w:numId="12" w16cid:durableId="1980568542">
    <w:abstractNumId w:val="9"/>
  </w:num>
  <w:num w:numId="13" w16cid:durableId="1972249612">
    <w:abstractNumId w:val="1"/>
  </w:num>
  <w:num w:numId="14" w16cid:durableId="1167282380">
    <w:abstractNumId w:val="14"/>
  </w:num>
  <w:num w:numId="15" w16cid:durableId="192967207">
    <w:abstractNumId w:val="0"/>
  </w:num>
  <w:num w:numId="16" w16cid:durableId="271405622">
    <w:abstractNumId w:val="11"/>
  </w:num>
  <w:num w:numId="17" w16cid:durableId="1140458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0C81"/>
    <w:rsid w:val="00161CD7"/>
    <w:rsid w:val="001755D9"/>
    <w:rsid w:val="00180B56"/>
    <w:rsid w:val="001960E0"/>
    <w:rsid w:val="00197837"/>
    <w:rsid w:val="001C0735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6BD2"/>
    <w:rsid w:val="002D08BA"/>
    <w:rsid w:val="002D0F22"/>
    <w:rsid w:val="002D460B"/>
    <w:rsid w:val="002D76B6"/>
    <w:rsid w:val="00301654"/>
    <w:rsid w:val="00324C87"/>
    <w:rsid w:val="0034638C"/>
    <w:rsid w:val="003542B7"/>
    <w:rsid w:val="00354516"/>
    <w:rsid w:val="0035749A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D6855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8F4111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02A6B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2360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124EE"/>
    <w:rsid w:val="00C26105"/>
    <w:rsid w:val="00C30518"/>
    <w:rsid w:val="00C351EC"/>
    <w:rsid w:val="00C407C1"/>
    <w:rsid w:val="00C47246"/>
    <w:rsid w:val="00C61EA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4BD5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3E8C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2E6BD-82AA-47E5-9FDC-07490CE1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44</cp:revision>
  <cp:lastPrinted>2018-09-10T08:32:00Z</cp:lastPrinted>
  <dcterms:created xsi:type="dcterms:W3CDTF">2019-12-12T16:34:00Z</dcterms:created>
  <dcterms:modified xsi:type="dcterms:W3CDTF">2023-12-27T08:27:00Z</dcterms:modified>
</cp:coreProperties>
</file>